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757" w:tblpY="4048"/>
        <w:tblOverlap w:val="never"/>
        <w:tblW w:w="10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9"/>
        <w:gridCol w:w="3973"/>
        <w:gridCol w:w="2735"/>
        <w:gridCol w:w="19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  <w:t>姓名</w:t>
            </w: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  <w:t>单位</w:t>
            </w: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  <w:t>职务</w:t>
            </w:r>
          </w:p>
        </w:tc>
        <w:tc>
          <w:tcPr>
            <w:tcW w:w="195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6"/>
                <w:szCs w:val="36"/>
                <w:vertAlign w:val="baseline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3" w:type="dxa"/>
            <w:vAlign w:val="center"/>
          </w:tcPr>
          <w:p>
            <w:pPr>
              <w:ind w:right="-2455" w:rightChars="-1169"/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3" w:type="dxa"/>
            <w:vAlign w:val="center"/>
          </w:tcPr>
          <w:p>
            <w:pPr>
              <w:ind w:right="-2455" w:rightChars="-1169"/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3" w:type="dxa"/>
            <w:vAlign w:val="center"/>
          </w:tcPr>
          <w:p>
            <w:pPr>
              <w:ind w:right="-2455" w:rightChars="-1169"/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3" w:type="dxa"/>
            <w:vAlign w:val="center"/>
          </w:tcPr>
          <w:p>
            <w:pPr>
              <w:ind w:right="-2455" w:rightChars="-1169"/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3" w:type="dxa"/>
            <w:vAlign w:val="center"/>
          </w:tcPr>
          <w:p>
            <w:pPr>
              <w:ind w:right="-2455" w:rightChars="-1169"/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3" w:type="dxa"/>
            <w:vAlign w:val="center"/>
          </w:tcPr>
          <w:p>
            <w:pPr>
              <w:ind w:right="-2455" w:rightChars="-1169"/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3" w:type="dxa"/>
            <w:vAlign w:val="center"/>
          </w:tcPr>
          <w:p>
            <w:pPr>
              <w:ind w:right="-2455" w:rightChars="-1169"/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919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73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2735" w:type="dxa"/>
            <w:vAlign w:val="center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53" w:type="dxa"/>
            <w:vAlign w:val="center"/>
          </w:tcPr>
          <w:p>
            <w:pPr>
              <w:ind w:right="-2455" w:rightChars="-1169"/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580" w:type="dxa"/>
            <w:gridSpan w:val="4"/>
            <w:vAlign w:val="center"/>
          </w:tcPr>
          <w:p>
            <w:pPr>
              <w:ind w:right="-2455" w:rightChars="-1169"/>
              <w:jc w:val="both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企业对接联系人及联系方式：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0580" w:type="dxa"/>
            <w:gridSpan w:val="4"/>
            <w:vAlign w:val="center"/>
          </w:tcPr>
          <w:p>
            <w:pPr>
              <w:ind w:right="-2455" w:rightChars="-1169"/>
              <w:jc w:val="both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val="en-US" w:eastAsia="zh-CN"/>
              </w:rPr>
              <w:t>备注：</w:t>
            </w:r>
          </w:p>
        </w:tc>
      </w:tr>
    </w:tbl>
    <w:p>
      <w:pPr>
        <w:jc w:val="left"/>
        <w:rPr>
          <w:rFonts w:hint="eastAsia" w:ascii="方正小标宋简体" w:hAnsi="方正小标宋简体" w:eastAsia="方正小标宋简体" w:cs="方正小标宋简体"/>
          <w:color w:val="333333"/>
          <w:spacing w:val="8"/>
          <w:kern w:val="0"/>
          <w:sz w:val="36"/>
          <w:szCs w:val="36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vertAlign w:val="baseline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华文中宋" w:hAnsi="华文中宋" w:eastAsia="华文中宋" w:cs="华文中宋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sz w:val="40"/>
          <w:szCs w:val="40"/>
        </w:rPr>
        <w:t>202</w:t>
      </w:r>
      <w:r>
        <w:rPr>
          <w:rFonts w:hint="eastAsia" w:ascii="华文中宋" w:hAnsi="华文中宋" w:eastAsia="华文中宋" w:cs="华文中宋"/>
          <w:sz w:val="40"/>
          <w:szCs w:val="40"/>
          <w:lang w:val="en-US" w:eastAsia="zh-CN"/>
        </w:rPr>
        <w:t>3</w:t>
      </w:r>
      <w:r>
        <w:rPr>
          <w:rFonts w:hint="eastAsia" w:ascii="华文中宋" w:hAnsi="华文中宋" w:eastAsia="华文中宋" w:cs="华文中宋"/>
          <w:sz w:val="40"/>
          <w:szCs w:val="40"/>
        </w:rPr>
        <w:t>年</w:t>
      </w:r>
      <w:r>
        <w:rPr>
          <w:rFonts w:hint="eastAsia" w:ascii="华文中宋" w:hAnsi="华文中宋" w:eastAsia="华文中宋" w:cs="华文中宋"/>
          <w:sz w:val="40"/>
          <w:szCs w:val="40"/>
          <w:lang w:val="en-US" w:eastAsia="zh-CN"/>
        </w:rPr>
        <w:t>第一期法务合规培训报名回执表</w:t>
      </w:r>
    </w:p>
    <w:p>
      <w:pPr>
        <w:rPr>
          <w:sz w:val="24"/>
          <w:szCs w:val="32"/>
        </w:rPr>
      </w:pPr>
    </w:p>
    <w:p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36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36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备注：请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于2023年2月22日下午17点前</w:t>
      </w:r>
      <w:r>
        <w:rPr>
          <w:rFonts w:hint="eastAsia" w:ascii="仿宋" w:hAnsi="仿宋" w:eastAsia="仿宋" w:cs="仿宋"/>
          <w:sz w:val="28"/>
          <w:szCs w:val="36"/>
          <w:lang w:val="en-US" w:eastAsia="zh-CN"/>
        </w:rPr>
        <w:t>反馈；邮箱878255002@qq.com</w:t>
      </w:r>
    </w:p>
    <w:p>
      <w:pPr>
        <w:keepNext w:val="0"/>
        <w:keepLines w:val="0"/>
        <w:pageBreakBefore w:val="0"/>
        <w:widowControl w:val="0"/>
        <w:tabs>
          <w:tab w:val="left" w:pos="36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80" w:hanging="1680" w:hangingChars="600"/>
        <w:jc w:val="both"/>
        <w:textAlignment w:val="auto"/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协会联系人：陆添天15655167413； 韩尚明18755223037（同微信号）</w:t>
      </w:r>
    </w:p>
    <w:p>
      <w:pPr>
        <w:keepNext w:val="0"/>
        <w:keepLines w:val="0"/>
        <w:pageBreakBefore w:val="0"/>
        <w:widowControl w:val="0"/>
        <w:tabs>
          <w:tab w:val="left" w:pos="36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80" w:hanging="1680" w:hangingChars="6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桑成凯 13655605076（同微信号）；王昌盛13955190630（同微信号）</w:t>
      </w:r>
    </w:p>
    <w:p>
      <w:pPr>
        <w:keepNext w:val="0"/>
        <w:keepLines w:val="0"/>
        <w:pageBreakBefore w:val="0"/>
        <w:widowControl w:val="0"/>
        <w:tabs>
          <w:tab w:val="left" w:pos="36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val="en-US" w:eastAsia="zh-CN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val="en-US" w:eastAsia="zh-CN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ZDYxNTlkNTdkNWJjYzVmZjZmYjk5MDZjYTQ5MzUifQ=="/>
  </w:docVars>
  <w:rsids>
    <w:rsidRoot w:val="706332E5"/>
    <w:rsid w:val="1EC35BFD"/>
    <w:rsid w:val="376F535D"/>
    <w:rsid w:val="44584E63"/>
    <w:rsid w:val="673278A9"/>
    <w:rsid w:val="70633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2023-02-13T08:23:00Z</dcterms:created>
  <dc:creator>依然</dc:creator>
  <cp:lastModifiedBy>顺榴</cp:lastModifiedBy>
  <cp:lastPrinted>2023-02-14T02:10:43Z</cp:lastPrinted>
  <dcterms:modified xsi:type="dcterms:W3CDTF">2023-02-14T02:10:50Z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0A2C62C8BB144C0E8A50D03B632BFE4D</vt:lpwstr>
  </property>
</Properties>
</file>